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B0" w:rsidRPr="00185EB0" w:rsidRDefault="00EA3DB1" w:rsidP="00185EB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85E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="00185EB0" w:rsidRPr="00185E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"http://www.msch59.ru/index.php/zoj/2011-02-03-12-06-08/678-2013-10-11-10-52-48" </w:instrText>
      </w:r>
      <w:r w:rsidRPr="00185E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="00185EB0" w:rsidRPr="00185EB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Памятка по профилактике внебольничной пневмонии</w:t>
      </w:r>
      <w:r w:rsidRPr="00185E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185EB0" w:rsidRDefault="00185EB0" w:rsidP="00185E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E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5265" cy="2062107"/>
            <wp:effectExtent l="19050" t="0" r="0" b="0"/>
            <wp:docPr id="2" name="Рисунок 1" descr="http://www.msch59.ru/images/%D0%BF%D0%BD%D0%B5%D0%B2%D0%BC%D0%BE%D0%BD%D0%B8%D1%8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sch59.ru/images/%D0%BF%D0%BD%D0%B5%D0%B2%D0%BC%D0%BE%D0%BD%D0%B8%D1%8F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627" cy="206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EB0" w:rsidRPr="00185EB0" w:rsidRDefault="00185EB0" w:rsidP="00185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Внебольничная пневмония</w:t>
      </w:r>
      <w:r w:rsidRPr="0018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воспалительное заболевание легких, которое возникает вне условий стационара (больницы) или выявляется в первые двое суток после госпитализации. Эта разновидность пневмонии также называется домашней или амбулаторной.</w:t>
      </w:r>
      <w:r w:rsidRPr="001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5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 возникновения внебольничной пневмонии</w:t>
      </w:r>
      <w:r w:rsidRPr="00185E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5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E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 в половине случаев внебольничную пневмонию вызывает </w:t>
      </w:r>
      <w:proofErr w:type="spellStart"/>
      <w:r w:rsidRPr="00185EB0">
        <w:rPr>
          <w:rFonts w:ascii="Times New Roman" w:eastAsia="Times New Roman" w:hAnsi="Times New Roman" w:cs="Times New Roman"/>
          <w:sz w:val="28"/>
          <w:szCs w:val="28"/>
          <w:lang w:eastAsia="ru-RU"/>
        </w:rPr>
        <w:t>Streptococcus</w:t>
      </w:r>
      <w:proofErr w:type="spellEnd"/>
      <w:r w:rsidRPr="0018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EB0">
        <w:rPr>
          <w:rFonts w:ascii="Times New Roman" w:eastAsia="Times New Roman" w:hAnsi="Times New Roman" w:cs="Times New Roman"/>
          <w:sz w:val="28"/>
          <w:szCs w:val="28"/>
          <w:lang w:eastAsia="ru-RU"/>
        </w:rPr>
        <w:t>pneumoniae</w:t>
      </w:r>
      <w:proofErr w:type="spellEnd"/>
      <w:r w:rsidRPr="0018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(пневмококк). Другими наиболее распространенными возбудителями этого заболевания являются микроорганизмы, которые относятся к </w:t>
      </w:r>
      <w:proofErr w:type="spellStart"/>
      <w:r w:rsidRPr="00185EB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атипичным</w:t>
      </w:r>
      <w:proofErr w:type="spellEnd"/>
      <w:r w:rsidRPr="0018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</w:t>
      </w:r>
      <w:proofErr w:type="spellStart"/>
      <w:r w:rsidRPr="00185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микоплазма</w:t>
      </w:r>
      <w:proofErr w:type="spellEnd"/>
      <w:r w:rsidRPr="0018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85EB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легионелла</w:t>
      </w:r>
      <w:proofErr w:type="spellEnd"/>
      <w:r w:rsidRPr="0018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Реже амбулаторная пневмония вызывается </w:t>
      </w:r>
      <w:proofErr w:type="spellStart"/>
      <w:r w:rsidRPr="00185EB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гемофильной</w:t>
      </w:r>
      <w:proofErr w:type="spellEnd"/>
      <w:r w:rsidRPr="0018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палочкой.</w:t>
      </w:r>
      <w:r w:rsidRPr="001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Пневмония передается воздушно - капельным путем, при вдыхании микробов от больного человека. Риск заражения данным заболеванием очень высок после недавно перенесенных вирусных заболеваний, таких как грипп или простуда.</w:t>
      </w:r>
      <w:r w:rsidRPr="001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5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Симптомы пневмонии.</w:t>
      </w:r>
      <w:r w:rsidRPr="001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типичных случаях острая пневмония проявляется следующими жалобами:</w:t>
      </w:r>
      <w:r w:rsidRPr="001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повышение температуры тела, озноб;</w:t>
      </w:r>
      <w:r w:rsidRPr="001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кашель (сухой, либо влажный с отделением мокроты); </w:t>
      </w:r>
      <w:r w:rsidRPr="001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одышка – ощущение затруднения при дыхании;</w:t>
      </w:r>
      <w:r w:rsidRPr="001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боли в грудной клетке при дыхании;</w:t>
      </w:r>
      <w:r w:rsidRPr="001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увеличение в крови показателя лейкоцитов – воспалительных клеток.</w:t>
      </w:r>
    </w:p>
    <w:p w:rsidR="005960B3" w:rsidRDefault="00185EB0" w:rsidP="00185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больного могут беспокоить общие симптомы, особенно при тяжелых случаях: </w:t>
      </w:r>
      <w:r w:rsidRPr="001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резкая слабость,</w:t>
      </w:r>
      <w:r w:rsidRPr="001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отсутствие аппетита,</w:t>
      </w:r>
      <w:r w:rsidRPr="001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боли в суставах,</w:t>
      </w:r>
      <w:r w:rsidRPr="001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диарея (понос),</w:t>
      </w:r>
      <w:r w:rsidRPr="001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тошнота и рвота,</w:t>
      </w:r>
      <w:r w:rsidRPr="001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тахикардия (частый пульс),</w:t>
      </w:r>
      <w:r w:rsidRPr="001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снижение артериального давления.</w:t>
      </w:r>
      <w:r w:rsidRPr="001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5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внебольничной пневмонии.</w:t>
      </w:r>
      <w:r w:rsidRPr="001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Здесь очень важную роль играет предупреждение респираторных вирусных инфекций. </w:t>
      </w:r>
      <w:r w:rsidRPr="001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r w:rsidRPr="00185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Соблюдайте гигиену рук</w:t>
      </w:r>
      <w:r w:rsidRPr="00185EB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Мойте руки водой с мылом как можно чаще, особенно после кашля или чихания. Также эффективными являются средства для обработки рук на основе спирта.</w:t>
      </w:r>
      <w:r w:rsidRPr="001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5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185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Прикрывайте рот и нос бумажной салфеткой во время кашля или чихания</w:t>
      </w:r>
      <w:r w:rsidRPr="00185EB0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у вас нет салфетки, при кашле или чихании прикрывайтесь локтем или плечом, а не руками.</w:t>
      </w:r>
      <w:r w:rsidRPr="001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r w:rsidRPr="00185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Оставайтесь дома, если вы или ваш ребенок переболели, в течение, по крайней мере, 24 часов после того, как температура спала или исчезли её симптомы</w:t>
      </w:r>
      <w:r w:rsidRPr="0018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 больной при этом не принимал жаропонижающих средств). Для предотвращения распространения вируса заболевший школьник должен оставаться дома.</w:t>
      </w:r>
      <w:r w:rsidRPr="001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r w:rsidRPr="00185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члены семьи должны сделать прививку от сезонного гриппа, как только поступит соответствующая вакцина</w:t>
      </w:r>
      <w:r w:rsidRPr="0018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</w:t>
      </w:r>
      <w:r w:rsidRPr="00185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первых признаках респираторного заболевания необходимо обратиться к врачу.</w:t>
      </w:r>
      <w:r w:rsidRPr="001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5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Качественные профилактические меры против пневмонии помогут вам оставаться абсолютно здоровыми в любую погоду. Будьте здоровы!</w:t>
      </w:r>
    </w:p>
    <w:p w:rsidR="00185EB0" w:rsidRDefault="00185EB0" w:rsidP="00185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5EB0" w:rsidRDefault="00185EB0" w:rsidP="00185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5EB0" w:rsidRPr="00185EB0" w:rsidRDefault="00185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85EB0" w:rsidRPr="00185EB0" w:rsidSect="00185E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5EB0"/>
    <w:rsid w:val="00185EB0"/>
    <w:rsid w:val="005960B3"/>
    <w:rsid w:val="00EA3DB1"/>
    <w:rsid w:val="00F41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B3"/>
  </w:style>
  <w:style w:type="paragraph" w:styleId="2">
    <w:name w:val="heading 2"/>
    <w:basedOn w:val="a"/>
    <w:link w:val="20"/>
    <w:uiPriority w:val="9"/>
    <w:qFormat/>
    <w:rsid w:val="00185E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85E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5E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5E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85E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5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85EB0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85E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85EB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85E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85EB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5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391</Words>
  <Characters>2229</Characters>
  <Application>Microsoft Office Word</Application>
  <DocSecurity>0</DocSecurity>
  <Lines>18</Lines>
  <Paragraphs>5</Paragraphs>
  <ScaleCrop>false</ScaleCrop>
  <Company>Home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2014-11-27T09:58:00Z</dcterms:created>
  <dcterms:modified xsi:type="dcterms:W3CDTF">2015-04-01T06:30:00Z</dcterms:modified>
</cp:coreProperties>
</file>